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3C22" w14:textId="77777777" w:rsidR="00661299" w:rsidRPr="007762B8" w:rsidRDefault="00661299" w:rsidP="00661299">
      <w:pPr>
        <w:rPr>
          <w:b/>
          <w:bCs/>
          <w:sz w:val="28"/>
          <w:szCs w:val="28"/>
        </w:rPr>
      </w:pPr>
      <w:r w:rsidRPr="007762B8">
        <w:rPr>
          <w:b/>
          <w:bCs/>
          <w:sz w:val="28"/>
          <w:szCs w:val="28"/>
        </w:rPr>
        <w:t>Transport og infrastruktur</w:t>
      </w:r>
    </w:p>
    <w:p w14:paraId="0063D4AC" w14:textId="5F892148" w:rsidR="00661299" w:rsidRDefault="00661299" w:rsidP="00661299">
      <w:r>
        <w:t xml:space="preserve">Modellen herunder </w:t>
      </w:r>
      <w:r w:rsidR="008837A0">
        <w:t>er et bud på</w:t>
      </w:r>
      <w:r>
        <w:t xml:space="preserve"> nogle mulige sammenhænge mellem </w:t>
      </w:r>
      <w:r w:rsidR="00565BD3">
        <w:t xml:space="preserve">forskellige aspekter af </w:t>
      </w:r>
      <w:r>
        <w:t xml:space="preserve">transport og infrastruktur. De enkelte dele i modellen </w:t>
      </w:r>
      <w:r w:rsidR="005B5C97">
        <w:t xml:space="preserve">kan være </w:t>
      </w:r>
      <w:r w:rsidR="00AC06DB">
        <w:t xml:space="preserve">elementer i undervisningen, </w:t>
      </w:r>
      <w:r w:rsidR="0089407B">
        <w:t xml:space="preserve">der således kan bygges </w:t>
      </w:r>
      <w:r w:rsidR="00E4317D">
        <w:t>op med stigende kompleksitet</w:t>
      </w:r>
      <w:r w:rsidR="0079409F">
        <w:t xml:space="preserve">. De enkelte dele </w:t>
      </w:r>
      <w:r>
        <w:t xml:space="preserve">er kort </w:t>
      </w:r>
      <w:r w:rsidR="0079409F">
        <w:t>eksemplificeret</w:t>
      </w:r>
      <w:r>
        <w:t xml:space="preserve"> nedenfor.</w:t>
      </w:r>
      <w:r w:rsidR="00794C51">
        <w:t xml:space="preserve"> </w:t>
      </w:r>
    </w:p>
    <w:p w14:paraId="7EA22012" w14:textId="7CF9BD51" w:rsidR="00661299" w:rsidRDefault="00661299" w:rsidP="00661299">
      <w:pPr>
        <w:jc w:val="center"/>
      </w:pPr>
      <w:r w:rsidRPr="00661299">
        <w:rPr>
          <w:noProof/>
        </w:rPr>
        <w:drawing>
          <wp:inline distT="0" distB="0" distL="0" distR="0" wp14:anchorId="13E0D03A" wp14:editId="0E5EE040">
            <wp:extent cx="4981575" cy="4456332"/>
            <wp:effectExtent l="38100" t="38100" r="28575" b="40005"/>
            <wp:docPr id="202180494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80494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6970" cy="4505886"/>
                    </a:xfrm>
                    <a:prstGeom prst="rect">
                      <a:avLst/>
                    </a:prstGeom>
                    <a:ln w="28575">
                      <a:solidFill>
                        <a:schemeClr val="tx2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A37469C" w14:textId="77777777" w:rsidR="00661299" w:rsidRDefault="00661299" w:rsidP="00661299">
      <w:r w:rsidRPr="00616C51">
        <w:rPr>
          <w:b/>
          <w:bCs/>
        </w:rPr>
        <w:t>Hvad transporteres?</w:t>
      </w:r>
      <w:r>
        <w:t xml:space="preserve"> </w:t>
      </w:r>
      <w:r>
        <w:tab/>
      </w:r>
      <w:r>
        <w:tab/>
        <w:t>Godstyper, fx …</w:t>
      </w:r>
    </w:p>
    <w:p w14:paraId="659CC9C7" w14:textId="77777777" w:rsidR="00661299" w:rsidRDefault="00661299" w:rsidP="00661299">
      <w:pPr>
        <w:pStyle w:val="Listeafsnit"/>
        <w:numPr>
          <w:ilvl w:val="0"/>
          <w:numId w:val="1"/>
        </w:numPr>
      </w:pPr>
      <w:r>
        <w:t>Tørre: korn, kul, erts, pulvere, containere, træ og stykgods</w:t>
      </w:r>
    </w:p>
    <w:p w14:paraId="4AF5C1D7" w14:textId="77777777" w:rsidR="00661299" w:rsidRDefault="00661299" w:rsidP="00661299">
      <w:pPr>
        <w:pStyle w:val="Listeafsnit"/>
        <w:numPr>
          <w:ilvl w:val="0"/>
          <w:numId w:val="1"/>
        </w:numPr>
      </w:pPr>
      <w:r>
        <w:t>Flydende: olie, gas under tryk, kemi og biomasse</w:t>
      </w:r>
    </w:p>
    <w:p w14:paraId="511A3A2F" w14:textId="77777777" w:rsidR="00661299" w:rsidRDefault="00661299" w:rsidP="00661299">
      <w:r w:rsidRPr="009E6EDF">
        <w:rPr>
          <w:b/>
          <w:bCs/>
        </w:rPr>
        <w:t>På hvilke måder transporteres?</w:t>
      </w:r>
      <w:r>
        <w:t xml:space="preserve"> </w:t>
      </w:r>
      <w:r>
        <w:tab/>
        <w:t>Transportsystemer, fx …</w:t>
      </w:r>
    </w:p>
    <w:p w14:paraId="7636F82F" w14:textId="77777777" w:rsidR="00661299" w:rsidRDefault="00661299" w:rsidP="00661299">
      <w:pPr>
        <w:pStyle w:val="Listeafsnit"/>
        <w:numPr>
          <w:ilvl w:val="0"/>
          <w:numId w:val="1"/>
        </w:numPr>
      </w:pPr>
      <w:r>
        <w:t>Hub and spoke</w:t>
      </w:r>
    </w:p>
    <w:p w14:paraId="35DC1E7B" w14:textId="77777777" w:rsidR="00661299" w:rsidRDefault="00661299" w:rsidP="00661299">
      <w:pPr>
        <w:pStyle w:val="Listeafsnit"/>
        <w:numPr>
          <w:ilvl w:val="0"/>
          <w:numId w:val="1"/>
        </w:numPr>
      </w:pPr>
      <w:r>
        <w:t>Multimodale systemer</w:t>
      </w:r>
    </w:p>
    <w:p w14:paraId="588A34D1" w14:textId="77777777" w:rsidR="00661299" w:rsidRDefault="00661299" w:rsidP="00661299">
      <w:r w:rsidRPr="009E6EDF">
        <w:rPr>
          <w:b/>
          <w:bCs/>
        </w:rPr>
        <w:t>Hvorfra of hvortil?</w:t>
      </w:r>
      <w:r>
        <w:tab/>
      </w:r>
      <w:r>
        <w:tab/>
        <w:t>Forsynings- og produktionskæder</w:t>
      </w:r>
    </w:p>
    <w:p w14:paraId="4919117D" w14:textId="77777777" w:rsidR="00661299" w:rsidRDefault="00661299" w:rsidP="00661299">
      <w:pPr>
        <w:pStyle w:val="Listeafsnit"/>
        <w:numPr>
          <w:ilvl w:val="0"/>
          <w:numId w:val="1"/>
        </w:numPr>
      </w:pPr>
      <w:r>
        <w:t>Råstoffer</w:t>
      </w:r>
    </w:p>
    <w:p w14:paraId="61C0C0E6" w14:textId="77777777" w:rsidR="00661299" w:rsidRDefault="00661299" w:rsidP="00661299">
      <w:pPr>
        <w:pStyle w:val="Listeafsnit"/>
        <w:numPr>
          <w:ilvl w:val="0"/>
          <w:numId w:val="1"/>
        </w:numPr>
      </w:pPr>
      <w:r>
        <w:t>Produktion</w:t>
      </w:r>
    </w:p>
    <w:p w14:paraId="3AB52540" w14:textId="77777777" w:rsidR="00661299" w:rsidRPr="00661299" w:rsidRDefault="00661299" w:rsidP="00661299">
      <w:pPr>
        <w:pStyle w:val="Listeafsnit"/>
        <w:numPr>
          <w:ilvl w:val="0"/>
          <w:numId w:val="1"/>
        </w:numPr>
      </w:pPr>
      <w:r w:rsidRPr="00661299">
        <w:t>Marked</w:t>
      </w:r>
    </w:p>
    <w:p w14:paraId="5262DF17" w14:textId="77777777" w:rsidR="00661299" w:rsidRDefault="00661299" w:rsidP="00661299">
      <w:r w:rsidRPr="003B6383">
        <w:rPr>
          <w:b/>
          <w:bCs/>
        </w:rPr>
        <w:t>Hvilke teknologier og strukturer?</w:t>
      </w:r>
      <w:r>
        <w:tab/>
        <w:t>Infrastruktur, fx …</w:t>
      </w:r>
    </w:p>
    <w:p w14:paraId="36156334" w14:textId="77777777" w:rsidR="00661299" w:rsidRDefault="00661299" w:rsidP="00661299">
      <w:pPr>
        <w:pStyle w:val="Listeafsnit"/>
        <w:numPr>
          <w:ilvl w:val="0"/>
          <w:numId w:val="1"/>
        </w:numPr>
      </w:pPr>
      <w:r>
        <w:t>Havneanlæg (wet-, dry, og airports)</w:t>
      </w:r>
    </w:p>
    <w:p w14:paraId="6D8B804E" w14:textId="77777777" w:rsidR="00661299" w:rsidRDefault="00661299" w:rsidP="00661299">
      <w:pPr>
        <w:pStyle w:val="Listeafsnit"/>
        <w:numPr>
          <w:ilvl w:val="0"/>
          <w:numId w:val="1"/>
        </w:numPr>
      </w:pPr>
      <w:r>
        <w:t>Terminaler og distriparks</w:t>
      </w:r>
    </w:p>
    <w:p w14:paraId="1BC615F1" w14:textId="77777777" w:rsidR="00661299" w:rsidRDefault="00661299" w:rsidP="00661299">
      <w:pPr>
        <w:pStyle w:val="Listeafsnit"/>
        <w:numPr>
          <w:ilvl w:val="0"/>
          <w:numId w:val="1"/>
        </w:numPr>
      </w:pPr>
      <w:r>
        <w:t>Jernbaner og veje</w:t>
      </w:r>
    </w:p>
    <w:p w14:paraId="19447DB8" w14:textId="77777777" w:rsidR="00661299" w:rsidRDefault="00661299" w:rsidP="00661299">
      <w:pPr>
        <w:pStyle w:val="Listeafsnit"/>
        <w:numPr>
          <w:ilvl w:val="0"/>
          <w:numId w:val="1"/>
        </w:numPr>
      </w:pPr>
      <w:r>
        <w:t>Rørledninger</w:t>
      </w:r>
    </w:p>
    <w:sectPr w:rsidR="00661299" w:rsidSect="00C93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27390"/>
    <w:multiLevelType w:val="hybridMultilevel"/>
    <w:tmpl w:val="7D3AA604"/>
    <w:lvl w:ilvl="0" w:tplc="DEEA3E96">
      <w:numFmt w:val="bullet"/>
      <w:lvlText w:val="-"/>
      <w:lvlJc w:val="left"/>
      <w:pPr>
        <w:ind w:left="4272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num w:numId="1" w16cid:durableId="16105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99"/>
    <w:rsid w:val="00100BAA"/>
    <w:rsid w:val="00212A96"/>
    <w:rsid w:val="004A7140"/>
    <w:rsid w:val="005028D1"/>
    <w:rsid w:val="00565BD3"/>
    <w:rsid w:val="005B5C97"/>
    <w:rsid w:val="00661299"/>
    <w:rsid w:val="00730F8F"/>
    <w:rsid w:val="0079409F"/>
    <w:rsid w:val="00794C51"/>
    <w:rsid w:val="008837A0"/>
    <w:rsid w:val="0089407B"/>
    <w:rsid w:val="009B092E"/>
    <w:rsid w:val="00AC06DB"/>
    <w:rsid w:val="00B150F4"/>
    <w:rsid w:val="00C93A9C"/>
    <w:rsid w:val="00CF0986"/>
    <w:rsid w:val="00E007E6"/>
    <w:rsid w:val="00E4317D"/>
    <w:rsid w:val="00F433A2"/>
    <w:rsid w:val="00F8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D353"/>
  <w15:chartTrackingRefBased/>
  <w15:docId w15:val="{7AEAB3DD-2679-405D-879C-EE81B40A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299"/>
  </w:style>
  <w:style w:type="paragraph" w:styleId="Overskrift1">
    <w:name w:val="heading 1"/>
    <w:basedOn w:val="Normal"/>
    <w:next w:val="Normal"/>
    <w:link w:val="Overskrift1Tegn"/>
    <w:uiPriority w:val="9"/>
    <w:qFormat/>
    <w:rsid w:val="00661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61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1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1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1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1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1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1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1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61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61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61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612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612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612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612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612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612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61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61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61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61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61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6129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6129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6129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61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6129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612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670</Characters>
  <Application>Microsoft Office Word</Application>
  <DocSecurity>4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Bo Kinnerup (lbk)</dc:creator>
  <cp:keywords/>
  <dc:description/>
  <cp:lastModifiedBy>Mette Schiøtt</cp:lastModifiedBy>
  <cp:revision>2</cp:revision>
  <dcterms:created xsi:type="dcterms:W3CDTF">2025-11-20T12:00:00Z</dcterms:created>
  <dcterms:modified xsi:type="dcterms:W3CDTF">2025-11-20T12:00:00Z</dcterms:modified>
</cp:coreProperties>
</file>